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81DDF" w:rsidRPr="00D709C0" w:rsidRDefault="00681DDF" w:rsidP="00DC4295">
      <w:pPr>
        <w:jc w:val="center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>
            <wp:extent cx="904875" cy="1019175"/>
            <wp:effectExtent l="0" t="0" r="9525" b="9525"/>
            <wp:docPr id="1" name="รูปภาพ 1" descr="clip_image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lip_image00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48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DDF" w:rsidRPr="00D709C0" w:rsidRDefault="00681DDF" w:rsidP="00681DDF">
      <w:pPr>
        <w:pStyle w:val="2"/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>ประกาศองค์การบริหารส่วนตำบลบางด้วน</w:t>
      </w:r>
    </w:p>
    <w:p w:rsidR="00DC4295" w:rsidRPr="00D709C0" w:rsidRDefault="00681DDF" w:rsidP="00681DDF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09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</w:t>
      </w:r>
      <w:r w:rsidR="006152F7">
        <w:rPr>
          <w:rFonts w:ascii="TH SarabunIT๙" w:hAnsi="TH SarabunIT๙" w:cs="TH SarabunIT๙" w:hint="cs"/>
          <w:b/>
          <w:bCs/>
          <w:sz w:val="32"/>
          <w:szCs w:val="32"/>
          <w:cs/>
        </w:rPr>
        <w:t>รายงานการตรวจสอบรายงานการเงิน</w:t>
      </w:r>
    </w:p>
    <w:p w:rsidR="00681DDF" w:rsidRPr="00D709C0" w:rsidRDefault="00681DDF" w:rsidP="00681DDF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D709C0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</w:t>
      </w:r>
      <w:bookmarkStart w:id="0" w:name="_GoBack"/>
      <w:r w:rsidRPr="00D709C0">
        <w:rPr>
          <w:rFonts w:ascii="TH SarabunIT๙" w:hAnsi="TH SarabunIT๙" w:cs="TH SarabunIT๙"/>
          <w:b/>
          <w:bCs/>
          <w:sz w:val="32"/>
          <w:szCs w:val="32"/>
          <w:cs/>
        </w:rPr>
        <w:t>ณ ๒๕</w:t>
      </w:r>
      <w:r w:rsidR="00010F49" w:rsidRPr="00D709C0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="00D709C0" w:rsidRPr="00D709C0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</w:p>
    <w:p w:rsidR="00681DDF" w:rsidRPr="00D709C0" w:rsidRDefault="00681DDF" w:rsidP="00681DDF">
      <w:pPr>
        <w:spacing w:before="120" w:after="120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D709C0">
        <w:rPr>
          <w:rFonts w:ascii="TH SarabunIT๙" w:hAnsi="TH SarabunIT๙" w:cs="TH SarabunIT๙"/>
          <w:b/>
          <w:bCs/>
          <w:sz w:val="32"/>
          <w:szCs w:val="32"/>
          <w:cs/>
        </w:rPr>
        <w:t>..................................</w:t>
      </w:r>
    </w:p>
    <w:bookmarkEnd w:id="0"/>
    <w:p w:rsidR="00681DDF" w:rsidRPr="00D709C0" w:rsidRDefault="00681DDF" w:rsidP="00C176E9">
      <w:pPr>
        <w:rPr>
          <w:rFonts w:ascii="TH SarabunIT๙" w:hAnsi="TH SarabunIT๙" w:cs="TH SarabunIT๙"/>
          <w:sz w:val="32"/>
          <w:szCs w:val="32"/>
        </w:rPr>
      </w:pPr>
    </w:p>
    <w:p w:rsidR="006152F7" w:rsidRDefault="00681DDF" w:rsidP="00C176E9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="006152F7">
        <w:rPr>
          <w:rFonts w:ascii="TH SarabunIT๙" w:hAnsi="TH SarabunIT๙" w:cs="TH SarabunIT๙" w:hint="cs"/>
          <w:sz w:val="32"/>
          <w:szCs w:val="32"/>
          <w:cs/>
        </w:rPr>
        <w:t>ตามพระราชบัญญัติวินัยการเงินการคลังของรัฐ  พ.ศ.2561  มาตรา 72  บัญญัติให้หน่วยงานของรัฐนำส่งรายงานการเงินประจำปีพร้อมกับรายงานผลการตรวจสอบของ</w:t>
      </w:r>
      <w:r w:rsidR="00B14DD0">
        <w:rPr>
          <w:rFonts w:ascii="TH SarabunIT๙" w:hAnsi="TH SarabunIT๙" w:cs="TH SarabunIT๙" w:hint="cs"/>
          <w:sz w:val="32"/>
          <w:szCs w:val="32"/>
          <w:cs/>
        </w:rPr>
        <w:t>สำนักงานตรวจเงินแผ่นดินเพื่อ</w:t>
      </w:r>
      <w:r w:rsidR="006152F7">
        <w:rPr>
          <w:rFonts w:ascii="TH SarabunIT๙" w:hAnsi="TH SarabunIT๙" w:cs="TH SarabunIT๙" w:hint="cs"/>
          <w:sz w:val="32"/>
          <w:szCs w:val="32"/>
          <w:cs/>
        </w:rPr>
        <w:t xml:space="preserve">เปิดเผยให้สาธารณชนทราบ </w:t>
      </w:r>
      <w:r w:rsidR="00B14DD0">
        <w:rPr>
          <w:rFonts w:ascii="TH SarabunIT๙" w:hAnsi="TH SarabunIT๙" w:cs="TH SarabunIT๙" w:hint="cs"/>
          <w:sz w:val="32"/>
          <w:szCs w:val="32"/>
          <w:cs/>
        </w:rPr>
        <w:t xml:space="preserve">ภายใน 30 วัน  </w:t>
      </w:r>
      <w:r w:rsidR="006152F7">
        <w:rPr>
          <w:rFonts w:ascii="TH SarabunIT๙" w:hAnsi="TH SarabunIT๙" w:cs="TH SarabunIT๙" w:hint="cs"/>
          <w:sz w:val="32"/>
          <w:szCs w:val="32"/>
          <w:cs/>
        </w:rPr>
        <w:t>นับตั้งแต่ได้รับรายงานผลการตรวจสอบจากนักงานการตรวจเงินแผ่นดิน</w:t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</w:p>
    <w:p w:rsidR="00681DDF" w:rsidRPr="00D709C0" w:rsidRDefault="00681DDF" w:rsidP="006152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>บัดนี้ องค์การบริหารส่วนตำบลบา</w:t>
      </w:r>
      <w:r w:rsidR="006152F7">
        <w:rPr>
          <w:rFonts w:ascii="TH SarabunIT๙" w:hAnsi="TH SarabunIT๙" w:cs="TH SarabunIT๙"/>
          <w:sz w:val="32"/>
          <w:szCs w:val="32"/>
          <w:cs/>
        </w:rPr>
        <w:t>งด้วน  ได้</w:t>
      </w:r>
      <w:r w:rsidR="00B14DD0">
        <w:rPr>
          <w:rFonts w:ascii="TH SarabunIT๙" w:hAnsi="TH SarabunIT๙" w:cs="TH SarabunIT๙" w:hint="cs"/>
          <w:sz w:val="32"/>
          <w:szCs w:val="32"/>
          <w:cs/>
        </w:rPr>
        <w:t>ประกาศ</w:t>
      </w:r>
      <w:r w:rsidR="006152F7">
        <w:rPr>
          <w:rFonts w:ascii="TH SarabunIT๙" w:hAnsi="TH SarabunIT๙" w:cs="TH SarabunIT๙" w:hint="cs"/>
          <w:sz w:val="32"/>
          <w:szCs w:val="32"/>
          <w:cs/>
        </w:rPr>
        <w:t>รายงานผลการตรวจสอบ</w:t>
      </w:r>
      <w:r w:rsidR="006152F7">
        <w:rPr>
          <w:rFonts w:ascii="TH SarabunIT๙" w:hAnsi="TH SarabunIT๙" w:cs="TH SarabunIT๙" w:hint="cs"/>
          <w:sz w:val="32"/>
          <w:szCs w:val="32"/>
          <w:cs/>
        </w:rPr>
        <w:t>ของสำ</w:t>
      </w:r>
      <w:r w:rsidR="006152F7">
        <w:rPr>
          <w:rFonts w:ascii="TH SarabunIT๙" w:hAnsi="TH SarabunIT๙" w:cs="TH SarabunIT๙" w:hint="cs"/>
          <w:sz w:val="32"/>
          <w:szCs w:val="32"/>
          <w:cs/>
        </w:rPr>
        <w:t>นักงานการตรวจเงินแผ่นดิน</w:t>
      </w:r>
      <w:r w:rsidR="006152F7" w:rsidRPr="00D709C0">
        <w:rPr>
          <w:rFonts w:ascii="TH SarabunIT๙" w:hAnsi="TH SarabunIT๙" w:cs="TH SarabunIT๙"/>
          <w:sz w:val="32"/>
          <w:szCs w:val="32"/>
          <w:cs/>
        </w:rPr>
        <w:tab/>
      </w:r>
      <w:r w:rsidR="00D709C0">
        <w:rPr>
          <w:rFonts w:ascii="TH SarabunIT๙" w:hAnsi="TH SarabunIT๙" w:cs="TH SarabunIT๙" w:hint="cs"/>
          <w:sz w:val="32"/>
          <w:szCs w:val="32"/>
          <w:cs/>
        </w:rPr>
        <w:t xml:space="preserve">  ซึ่งสำนักงานการตรวจเงินแผ่นดินรับรองเรียบ</w:t>
      </w:r>
      <w:r w:rsidRPr="00D709C0">
        <w:rPr>
          <w:rFonts w:ascii="TH SarabunIT๙" w:hAnsi="TH SarabunIT๙" w:cs="TH SarabunIT๙"/>
          <w:sz w:val="32"/>
          <w:szCs w:val="32"/>
          <w:cs/>
        </w:rPr>
        <w:t>ร้อยแล้ว  รายละเอียดปรากฏตามเอกสารที่แนบท้ายประกาศนี้</w:t>
      </w:r>
    </w:p>
    <w:p w:rsidR="00681DDF" w:rsidRDefault="00681DDF" w:rsidP="00C176E9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  <w:t>จึงประกาศให้ทราบโดยทั่วกัน</w:t>
      </w:r>
    </w:p>
    <w:p w:rsidR="00B14DD0" w:rsidRPr="00D709C0" w:rsidRDefault="00B14DD0" w:rsidP="00C176E9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681DDF" w:rsidRPr="00D709C0" w:rsidRDefault="00681DDF" w:rsidP="00681DDF">
      <w:pPr>
        <w:spacing w:before="120" w:after="120"/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ประกาศ  ณ   วันที่  </w:t>
      </w:r>
      <w:r w:rsidR="00010F49" w:rsidRPr="00D709C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709C0">
        <w:rPr>
          <w:rFonts w:ascii="TH SarabunIT๙" w:hAnsi="TH SarabunIT๙" w:cs="TH SarabunIT๙" w:hint="cs"/>
          <w:sz w:val="32"/>
          <w:szCs w:val="32"/>
          <w:cs/>
        </w:rPr>
        <w:t>12</w:t>
      </w:r>
      <w:r w:rsidR="00010F49" w:rsidRPr="00D709C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="00D709C0">
        <w:rPr>
          <w:rFonts w:ascii="TH SarabunIT๙" w:hAnsi="TH SarabunIT๙" w:cs="TH SarabunIT๙" w:hint="cs"/>
          <w:sz w:val="32"/>
          <w:szCs w:val="32"/>
          <w:cs/>
        </w:rPr>
        <w:t>มกราคม</w:t>
      </w: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พ.ศ. </w:t>
      </w:r>
      <w:r w:rsidR="00EC7CDD">
        <w:rPr>
          <w:rFonts w:ascii="TH SarabunIT๙" w:hAnsi="TH SarabunIT๙" w:cs="TH SarabunIT๙" w:hint="cs"/>
          <w:sz w:val="32"/>
          <w:szCs w:val="32"/>
          <w:cs/>
        </w:rPr>
        <w:t>2564</w:t>
      </w:r>
    </w:p>
    <w:p w:rsidR="00681DDF" w:rsidRPr="00D709C0" w:rsidRDefault="00681DDF" w:rsidP="00681DDF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681DDF" w:rsidRPr="00EC7CDD" w:rsidRDefault="00681DDF" w:rsidP="00681DDF">
      <w:pPr>
        <w:spacing w:before="120" w:after="120"/>
        <w:rPr>
          <w:rFonts w:ascii="TH SarabunIT๙" w:hAnsi="TH SarabunIT๙" w:cs="TH SarabunIT๙"/>
          <w:sz w:val="32"/>
          <w:szCs w:val="32"/>
        </w:rPr>
      </w:pPr>
    </w:p>
    <w:p w:rsidR="00681DDF" w:rsidRPr="00D709C0" w:rsidRDefault="00681DDF" w:rsidP="00681DDF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  </w:t>
      </w:r>
      <w:r w:rsidR="001D7270" w:rsidRPr="00D709C0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DC4295" w:rsidRPr="00D709C0">
        <w:rPr>
          <w:rFonts w:ascii="TH SarabunIT๙" w:hAnsi="TH SarabunIT๙" w:cs="TH SarabunIT๙"/>
          <w:noProof/>
          <w:sz w:val="32"/>
          <w:szCs w:val="32"/>
          <w:cs/>
        </w:rPr>
        <w:drawing>
          <wp:inline distT="0" distB="0" distL="0" distR="0" wp14:anchorId="23CCD185" wp14:editId="038E9218">
            <wp:extent cx="1188237" cy="298450"/>
            <wp:effectExtent l="0" t="0" r="0" b="6350"/>
            <wp:docPr id="2" name="รูปภาพ 2" descr="D:\ลายเซ็นนายก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ลายเซ็นนายก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4366" cy="315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81DDF" w:rsidRPr="00D709C0" w:rsidRDefault="00681DDF" w:rsidP="00681DDF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    </w:t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</w:r>
      <w:r w:rsidRPr="00D709C0">
        <w:rPr>
          <w:rFonts w:ascii="TH SarabunIT๙" w:hAnsi="TH SarabunIT๙" w:cs="TH SarabunIT๙"/>
          <w:sz w:val="32"/>
          <w:szCs w:val="32"/>
          <w:cs/>
        </w:rPr>
        <w:tab/>
        <w:t xml:space="preserve">                (นายยง</w:t>
      </w:r>
      <w:proofErr w:type="spellStart"/>
      <w:r w:rsidRPr="00D709C0">
        <w:rPr>
          <w:rFonts w:ascii="TH SarabunIT๙" w:hAnsi="TH SarabunIT๙" w:cs="TH SarabunIT๙"/>
          <w:sz w:val="32"/>
          <w:szCs w:val="32"/>
          <w:cs/>
        </w:rPr>
        <w:t>ยุทธ</w:t>
      </w:r>
      <w:proofErr w:type="spellEnd"/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แซ่เตียว)</w:t>
      </w:r>
    </w:p>
    <w:p w:rsidR="00681DDF" w:rsidRPr="00D709C0" w:rsidRDefault="00681DDF" w:rsidP="00681DDF">
      <w:pPr>
        <w:spacing w:before="120" w:after="120"/>
        <w:rPr>
          <w:rFonts w:ascii="TH SarabunIT๙" w:hAnsi="TH SarabunIT๙" w:cs="TH SarabunIT๙"/>
          <w:sz w:val="32"/>
          <w:szCs w:val="32"/>
        </w:rPr>
      </w:pPr>
      <w:r w:rsidRPr="00D709C0">
        <w:rPr>
          <w:rFonts w:ascii="TH SarabunIT๙" w:hAnsi="TH SarabunIT๙" w:cs="TH SarabunIT๙"/>
          <w:sz w:val="32"/>
          <w:szCs w:val="32"/>
          <w:cs/>
        </w:rPr>
        <w:t xml:space="preserve">                                                             </w:t>
      </w:r>
      <w:r w:rsidRPr="00D709C0">
        <w:rPr>
          <w:rFonts w:ascii="TH SarabunIT๙" w:hAnsi="TH SarabunIT๙" w:cs="TH SarabunIT๙"/>
          <w:cs/>
        </w:rPr>
        <w:t>นายกองค์การบริหารส่วนตำบลบางด้วน</w:t>
      </w:r>
    </w:p>
    <w:p w:rsidR="00681DDF" w:rsidRPr="00D709C0" w:rsidRDefault="00681DDF" w:rsidP="00681DDF">
      <w:pPr>
        <w:rPr>
          <w:rFonts w:ascii="TH SarabunIT๙" w:hAnsi="TH SarabunIT๙" w:cs="TH SarabunIT๙"/>
        </w:rPr>
      </w:pPr>
    </w:p>
    <w:p w:rsidR="00681DDF" w:rsidRPr="00D709C0" w:rsidRDefault="00681DDF" w:rsidP="00681DDF">
      <w:pPr>
        <w:rPr>
          <w:rFonts w:ascii="TH SarabunIT๙" w:hAnsi="TH SarabunIT๙" w:cs="TH SarabunIT๙"/>
        </w:rPr>
      </w:pPr>
    </w:p>
    <w:p w:rsidR="00681DDF" w:rsidRPr="00D709C0" w:rsidRDefault="00681DDF" w:rsidP="00681DDF">
      <w:pPr>
        <w:rPr>
          <w:rFonts w:ascii="TH SarabunIT๙" w:hAnsi="TH SarabunIT๙" w:cs="TH SarabunIT๙"/>
        </w:rPr>
      </w:pPr>
    </w:p>
    <w:p w:rsidR="00681DDF" w:rsidRPr="00D709C0" w:rsidRDefault="00681DDF" w:rsidP="00681DDF">
      <w:pPr>
        <w:rPr>
          <w:rFonts w:ascii="TH SarabunIT๙" w:hAnsi="TH SarabunIT๙" w:cs="TH SarabunIT๙"/>
        </w:rPr>
      </w:pPr>
    </w:p>
    <w:sectPr w:rsidR="00681DDF" w:rsidRPr="00D709C0" w:rsidSect="00B25554"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1DDF"/>
    <w:rsid w:val="00010F49"/>
    <w:rsid w:val="001D7270"/>
    <w:rsid w:val="00264AD6"/>
    <w:rsid w:val="0031625B"/>
    <w:rsid w:val="0043218E"/>
    <w:rsid w:val="004E66B8"/>
    <w:rsid w:val="006152F7"/>
    <w:rsid w:val="00681DDF"/>
    <w:rsid w:val="007B7ADC"/>
    <w:rsid w:val="00A542D8"/>
    <w:rsid w:val="00B14DD0"/>
    <w:rsid w:val="00B25554"/>
    <w:rsid w:val="00B43E12"/>
    <w:rsid w:val="00C176E9"/>
    <w:rsid w:val="00C53A0D"/>
    <w:rsid w:val="00CD0188"/>
    <w:rsid w:val="00D709C0"/>
    <w:rsid w:val="00DB7062"/>
    <w:rsid w:val="00DC4295"/>
    <w:rsid w:val="00E66392"/>
    <w:rsid w:val="00EC7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4075E05-5F9E-4D22-B693-41CE13BB57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DDF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1">
    <w:name w:val="heading 1"/>
    <w:basedOn w:val="a"/>
    <w:next w:val="a"/>
    <w:link w:val="10"/>
    <w:qFormat/>
    <w:rsid w:val="00681DDF"/>
    <w:pPr>
      <w:keepNext/>
      <w:outlineLvl w:val="0"/>
    </w:pPr>
    <w:rPr>
      <w:rFonts w:ascii="Cordia New" w:hAnsi="Cordia New" w:cs="Cordia New"/>
      <w:sz w:val="32"/>
      <w:szCs w:val="32"/>
    </w:rPr>
  </w:style>
  <w:style w:type="paragraph" w:styleId="2">
    <w:name w:val="heading 2"/>
    <w:basedOn w:val="a"/>
    <w:next w:val="a"/>
    <w:link w:val="20"/>
    <w:qFormat/>
    <w:rsid w:val="00681DDF"/>
    <w:pPr>
      <w:keepNext/>
      <w:jc w:val="center"/>
      <w:outlineLvl w:val="1"/>
    </w:pPr>
    <w:rPr>
      <w:rFonts w:ascii="Cordia New" w:hAnsi="Cordia New" w:cs="Cordia New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681DDF"/>
    <w:rPr>
      <w:rFonts w:ascii="Cordia New" w:eastAsia="Times New Roman" w:hAnsi="Cordia New" w:cs="Cordia New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681DDF"/>
    <w:rPr>
      <w:rFonts w:ascii="Cordia New" w:eastAsia="Times New Roman" w:hAnsi="Cordia New" w:cs="Cordia New"/>
      <w:b/>
      <w:bCs/>
      <w:sz w:val="36"/>
      <w:szCs w:val="36"/>
    </w:rPr>
  </w:style>
  <w:style w:type="paragraph" w:styleId="a3">
    <w:name w:val="Balloon Text"/>
    <w:basedOn w:val="a"/>
    <w:link w:val="a4"/>
    <w:uiPriority w:val="99"/>
    <w:semiHidden/>
    <w:unhideWhenUsed/>
    <w:rsid w:val="00B25554"/>
    <w:rPr>
      <w:rFonts w:ascii="Leelawadee" w:hAnsi="Leelawadee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B25554"/>
    <w:rPr>
      <w:rFonts w:ascii="Leelawadee" w:eastAsia="Times New Roman" w:hAnsi="Leelawadee" w:cs="Angsana New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133</Words>
  <Characters>764</Characters>
  <Application>Microsoft Office Word</Application>
  <DocSecurity>0</DocSecurity>
  <Lines>6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นุชนาฎ สุขตลอดกาล</dc:creator>
  <cp:keywords/>
  <dc:description/>
  <cp:lastModifiedBy>Windows User</cp:lastModifiedBy>
  <cp:revision>5</cp:revision>
  <cp:lastPrinted>2020-01-15T02:28:00Z</cp:lastPrinted>
  <dcterms:created xsi:type="dcterms:W3CDTF">2021-01-12T08:44:00Z</dcterms:created>
  <dcterms:modified xsi:type="dcterms:W3CDTF">2021-01-12T09:17:00Z</dcterms:modified>
</cp:coreProperties>
</file>